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58D4A34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proofErr w:type="gramStart"/>
      <w:r w:rsidR="00C119D6" w:rsidRPr="00C119D6">
        <w:rPr>
          <w:b/>
          <w:sz w:val="20"/>
          <w:szCs w:val="20"/>
        </w:rPr>
        <w:t xml:space="preserve">« </w:t>
      </w:r>
      <w:r w:rsidR="004C44F8" w:rsidRPr="004C44F8">
        <w:rPr>
          <w:bCs/>
          <w:sz w:val="20"/>
          <w:szCs w:val="20"/>
        </w:rPr>
        <w:t>Введение</w:t>
      </w:r>
      <w:proofErr w:type="gramEnd"/>
      <w:r w:rsidR="004C44F8" w:rsidRPr="004C44F8">
        <w:rPr>
          <w:bCs/>
          <w:sz w:val="20"/>
          <w:szCs w:val="20"/>
        </w:rPr>
        <w:t xml:space="preserve"> в </w:t>
      </w:r>
      <w:proofErr w:type="spellStart"/>
      <w:r w:rsidR="004C44F8" w:rsidRPr="004C44F8">
        <w:rPr>
          <w:bCs/>
          <w:sz w:val="20"/>
          <w:szCs w:val="20"/>
        </w:rPr>
        <w:t>блокчейн</w:t>
      </w:r>
      <w:proofErr w:type="spellEnd"/>
      <w:r w:rsidR="004C44F8" w:rsidRPr="004C44F8">
        <w:rPr>
          <w:bCs/>
          <w:sz w:val="20"/>
          <w:szCs w:val="20"/>
        </w:rPr>
        <w:t xml:space="preserve"> технологии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7607003" w:rsidR="00AB0852" w:rsidRPr="004C44F8" w:rsidRDefault="004C44F8">
            <w:pPr>
              <w:rPr>
                <w:sz w:val="20"/>
                <w:szCs w:val="20"/>
                <w:lang w:val="en-US"/>
              </w:rPr>
            </w:pPr>
            <w:r w:rsidRPr="004C44F8">
              <w:rPr>
                <w:bCs/>
                <w:sz w:val="20"/>
                <w:szCs w:val="20"/>
              </w:rPr>
              <w:t xml:space="preserve">Введение в </w:t>
            </w:r>
            <w:proofErr w:type="spellStart"/>
            <w:r w:rsidRPr="004C44F8">
              <w:rPr>
                <w:bCs/>
                <w:sz w:val="20"/>
                <w:szCs w:val="20"/>
              </w:rPr>
              <w:t>блокчейн</w:t>
            </w:r>
            <w:proofErr w:type="spellEnd"/>
            <w:r w:rsidRPr="004C44F8">
              <w:rPr>
                <w:bCs/>
                <w:sz w:val="20"/>
                <w:szCs w:val="20"/>
              </w:rPr>
              <w:t xml:space="preserve"> технологии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14928AB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83FECE4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76FA4CB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C6D7B6F" w:rsidR="00AB0852" w:rsidRPr="004C44F8" w:rsidRDefault="004C44F8" w:rsidP="004C44F8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3309B51B" w14:textId="4DE3B5D7" w:rsidR="004C44F8" w:rsidRPr="00F26833" w:rsidRDefault="004C44F8" w:rsidP="004C44F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Основным предметом рассмотрения являются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блокчейн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технологии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Предоставить студентам всестороннее понимание базовой технологии и концепции </w:t>
            </w:r>
            <w:proofErr w:type="spellStart"/>
            <w:r w:rsidR="00F26833">
              <w:rPr>
                <w:rFonts w:eastAsia="Calibri"/>
                <w:color w:val="000000"/>
                <w:sz w:val="20"/>
                <w:szCs w:val="20"/>
              </w:rPr>
              <w:t>блокчейна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технологии распределенного реестра, механизмы консенсуса и смарт-контракты. Предоставить студентам навыки и знания, необходимые для проектирования и разработки децентрализованных приложении использования технологии </w:t>
            </w:r>
            <w:proofErr w:type="spellStart"/>
            <w:r w:rsidR="00F26833">
              <w:rPr>
                <w:rFonts w:eastAsia="Calibri"/>
                <w:color w:val="000000"/>
                <w:sz w:val="20"/>
                <w:szCs w:val="20"/>
              </w:rPr>
              <w:lastRenderedPageBreak/>
              <w:t>блокчейн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различными </w:t>
            </w:r>
            <w:proofErr w:type="spellStart"/>
            <w:r w:rsidR="00F26833">
              <w:rPr>
                <w:rFonts w:eastAsia="Calibri"/>
                <w:color w:val="000000"/>
                <w:sz w:val="20"/>
                <w:szCs w:val="20"/>
              </w:rPr>
              <w:t>блокчейн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-платформами и языками программирования, такими как </w:t>
            </w:r>
            <w:r w:rsidR="00F26833">
              <w:rPr>
                <w:rFonts w:eastAsia="Calibri"/>
                <w:color w:val="000000"/>
                <w:sz w:val="20"/>
                <w:szCs w:val="20"/>
                <w:lang w:val="en-US"/>
              </w:rPr>
              <w:t>Ethereum</w:t>
            </w:r>
            <w:r w:rsidR="00F26833" w:rsidRPr="00F2683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="00F26833">
              <w:rPr>
                <w:rFonts w:eastAsia="Calibri"/>
                <w:color w:val="000000"/>
                <w:sz w:val="20"/>
                <w:szCs w:val="20"/>
                <w:lang w:val="en-US"/>
              </w:rPr>
              <w:t>Hyperledger</w:t>
            </w:r>
            <w:r w:rsidR="00F26833" w:rsidRPr="00F26833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Изучить различные варианты использования и потенциальные приложения технологии </w:t>
            </w:r>
            <w:proofErr w:type="spellStart"/>
            <w:r w:rsidR="00F26833">
              <w:rPr>
                <w:rFonts w:eastAsia="Calibri"/>
                <w:color w:val="000000"/>
                <w:sz w:val="20"/>
                <w:szCs w:val="20"/>
              </w:rPr>
              <w:t>блокчейн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в различных отраслях </w:t>
            </w:r>
          </w:p>
          <w:p w14:paraId="764CCBDD" w14:textId="77777777" w:rsidR="004C44F8" w:rsidRPr="003F2DC5" w:rsidRDefault="004C44F8" w:rsidP="00F268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4B74429" w14:textId="301295D0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Pr="00C6418C">
              <w:rPr>
                <w:color w:val="000000"/>
                <w:sz w:val="20"/>
                <w:szCs w:val="20"/>
              </w:rPr>
              <w:t xml:space="preserve">Современная схема </w:t>
            </w:r>
            <w:proofErr w:type="spellStart"/>
            <w:r>
              <w:rPr>
                <w:color w:val="000000"/>
                <w:sz w:val="20"/>
                <w:szCs w:val="20"/>
              </w:rPr>
              <w:t>блокчейн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6418C">
              <w:rPr>
                <w:color w:val="000000"/>
                <w:sz w:val="20"/>
                <w:szCs w:val="20"/>
              </w:rPr>
              <w:t xml:space="preserve">и методы систем </w:t>
            </w:r>
            <w:r>
              <w:rPr>
                <w:color w:val="000000"/>
                <w:sz w:val="20"/>
                <w:szCs w:val="20"/>
              </w:rPr>
              <w:t>регулирования</w:t>
            </w:r>
            <w:r w:rsidRPr="00C6418C">
              <w:rPr>
                <w:color w:val="000000"/>
                <w:sz w:val="20"/>
                <w:szCs w:val="20"/>
              </w:rPr>
              <w:t>, ее параметры, характеристики, особенности применения</w:t>
            </w: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F240163" w:rsidR="004C44F8" w:rsidRPr="007E6FAD" w:rsidRDefault="009500D0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схем </w:t>
            </w:r>
            <w:proofErr w:type="spellStart"/>
            <w:r>
              <w:rPr>
                <w:sz w:val="20"/>
                <w:szCs w:val="20"/>
              </w:rPr>
              <w:t>блокчейн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E13EF">
              <w:rPr>
                <w:sz w:val="20"/>
                <w:szCs w:val="20"/>
              </w:rPr>
              <w:t xml:space="preserve">средств и методов управления, </w:t>
            </w:r>
            <w:r>
              <w:rPr>
                <w:sz w:val="20"/>
                <w:szCs w:val="20"/>
              </w:rPr>
              <w:t>н</w:t>
            </w:r>
            <w:r w:rsidRPr="001E13EF">
              <w:rPr>
                <w:sz w:val="20"/>
                <w:szCs w:val="20"/>
              </w:rPr>
              <w:t>астройка параметров, построение характеристик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FC88602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</w:t>
            </w:r>
            <w:r w:rsidR="009500D0" w:rsidRPr="001E13EF">
              <w:rPr>
                <w:sz w:val="20"/>
                <w:szCs w:val="20"/>
              </w:rPr>
              <w:t xml:space="preserve">практическое применение </w:t>
            </w:r>
            <w:r w:rsidR="009500D0" w:rsidRPr="001E13EF">
              <w:rPr>
                <w:sz w:val="20"/>
                <w:szCs w:val="20"/>
              </w:rPr>
              <w:t>моделей в</w:t>
            </w:r>
            <w:r w:rsidR="009500D0" w:rsidRPr="001E13EF">
              <w:rPr>
                <w:sz w:val="20"/>
                <w:szCs w:val="20"/>
              </w:rPr>
              <w:t xml:space="preserve"> области финансов, медицины, защиты и безопасности информации, энергетики, логистики деятельности общества.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0EC8EBC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C6418C">
              <w:rPr>
                <w:sz w:val="20"/>
                <w:szCs w:val="20"/>
              </w:rPr>
              <w:t>Средства и методы</w:t>
            </w:r>
            <w:r w:rsidR="00F26833">
              <w:rPr>
                <w:sz w:val="20"/>
                <w:szCs w:val="20"/>
              </w:rPr>
              <w:t xml:space="preserve"> </w:t>
            </w:r>
            <w:proofErr w:type="spellStart"/>
            <w:r w:rsidR="00F26833">
              <w:rPr>
                <w:sz w:val="20"/>
                <w:szCs w:val="20"/>
              </w:rPr>
              <w:t>блокчейн</w:t>
            </w:r>
            <w:proofErr w:type="spellEnd"/>
            <w:r w:rsidR="00F26833" w:rsidRPr="00C6418C">
              <w:rPr>
                <w:sz w:val="20"/>
                <w:szCs w:val="20"/>
              </w:rPr>
              <w:t>, уметь осуществлять синтез и анализ схем с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59C32FF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</w:t>
            </w:r>
            <w:r w:rsidR="009500D0" w:rsidRPr="001E13EF">
              <w:rPr>
                <w:color w:val="000000"/>
                <w:sz w:val="20"/>
                <w:szCs w:val="20"/>
              </w:rPr>
              <w:t>уметь синтезировать цепи</w:t>
            </w:r>
            <w:r w:rsidR="009500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00D0">
              <w:rPr>
                <w:color w:val="000000"/>
                <w:sz w:val="20"/>
                <w:szCs w:val="20"/>
              </w:rPr>
              <w:t>блокчейн</w:t>
            </w:r>
            <w:proofErr w:type="spellEnd"/>
            <w:r w:rsidR="009500D0" w:rsidRPr="001E13EF">
              <w:rPr>
                <w:color w:val="000000"/>
                <w:sz w:val="20"/>
                <w:szCs w:val="20"/>
              </w:rPr>
              <w:t xml:space="preserve"> с использованием существующей элементной базе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87EAF89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средства и методы </w:t>
            </w:r>
            <w:proofErr w:type="spellStart"/>
            <w:r w:rsidR="009500D0">
              <w:rPr>
                <w:color w:val="000000"/>
                <w:sz w:val="20"/>
                <w:szCs w:val="20"/>
              </w:rPr>
              <w:t>блокчейн</w:t>
            </w:r>
            <w:proofErr w:type="spellEnd"/>
            <w:r w:rsidR="009500D0">
              <w:rPr>
                <w:color w:val="000000"/>
                <w:sz w:val="20"/>
                <w:szCs w:val="20"/>
              </w:rPr>
              <w:t xml:space="preserve"> </w:t>
            </w:r>
            <w:r w:rsidR="009500D0">
              <w:rPr>
                <w:color w:val="000000"/>
                <w:sz w:val="20"/>
                <w:szCs w:val="20"/>
              </w:rPr>
              <w:t>регулирования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</w:t>
            </w:r>
            <w:r w:rsidR="009500D0" w:rsidRPr="001E13EF">
              <w:rPr>
                <w:color w:val="000000"/>
                <w:sz w:val="20"/>
                <w:szCs w:val="20"/>
              </w:rPr>
              <w:t>анализировать схемы</w:t>
            </w:r>
            <w:r w:rsidR="009500D0" w:rsidRPr="001E13EF">
              <w:rPr>
                <w:color w:val="000000"/>
                <w:sz w:val="20"/>
                <w:szCs w:val="20"/>
              </w:rPr>
              <w:t>, предназначенные для осуществления данного исследования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A3819CA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C6418C">
              <w:rPr>
                <w:sz w:val="20"/>
                <w:szCs w:val="20"/>
              </w:rPr>
              <w:t xml:space="preserve">Средства и методы </w:t>
            </w:r>
            <w:proofErr w:type="spellStart"/>
            <w:r w:rsidR="00F26833">
              <w:rPr>
                <w:sz w:val="20"/>
                <w:szCs w:val="20"/>
              </w:rPr>
              <w:t>блокчейн</w:t>
            </w:r>
            <w:proofErr w:type="spellEnd"/>
            <w:r w:rsidR="00F26833">
              <w:rPr>
                <w:sz w:val="20"/>
                <w:szCs w:val="20"/>
              </w:rPr>
              <w:t xml:space="preserve"> </w:t>
            </w:r>
            <w:r w:rsidR="009500D0">
              <w:rPr>
                <w:sz w:val="20"/>
                <w:szCs w:val="20"/>
              </w:rPr>
              <w:t xml:space="preserve">для общества и экономики, а также этические соображения при разработке децентрализованных приложении.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D95A182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составление сравнительной оценки элементов </w:t>
            </w:r>
            <w:proofErr w:type="spellStart"/>
            <w:r w:rsidR="009500D0">
              <w:rPr>
                <w:color w:val="000000"/>
                <w:sz w:val="20"/>
                <w:szCs w:val="20"/>
              </w:rPr>
              <w:t>блокчейн</w:t>
            </w:r>
            <w:proofErr w:type="spellEnd"/>
            <w:r w:rsidR="009500D0" w:rsidRPr="00AA5FC7">
              <w:rPr>
                <w:color w:val="000000"/>
                <w:sz w:val="20"/>
                <w:szCs w:val="20"/>
              </w:rPr>
              <w:t xml:space="preserve"> средств и методов систем управления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A9449D8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средства и методы </w:t>
            </w:r>
            <w:proofErr w:type="spellStart"/>
            <w:r w:rsidR="009500D0">
              <w:rPr>
                <w:color w:val="000000"/>
                <w:sz w:val="20"/>
                <w:szCs w:val="20"/>
              </w:rPr>
              <w:t>блокчейн</w:t>
            </w:r>
            <w:proofErr w:type="spellEnd"/>
            <w:r w:rsidR="009500D0" w:rsidRPr="00860729">
              <w:rPr>
                <w:color w:val="000000"/>
                <w:sz w:val="20"/>
                <w:szCs w:val="20"/>
              </w:rPr>
              <w:t xml:space="preserve"> систем управления</w:t>
            </w:r>
            <w:r w:rsidR="009500D0">
              <w:rPr>
                <w:color w:val="000000"/>
                <w:sz w:val="20"/>
                <w:szCs w:val="20"/>
              </w:rPr>
              <w:t>,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которые могут быть сконфигурированы </w:t>
            </w:r>
            <w:r w:rsidR="009500D0" w:rsidRPr="00860729">
              <w:rPr>
                <w:color w:val="000000"/>
                <w:sz w:val="20"/>
                <w:szCs w:val="20"/>
              </w:rPr>
              <w:t>узлы с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учетом основных параметров 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59E4AC1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</w:t>
            </w:r>
            <w:r w:rsidR="009500D0" w:rsidRPr="00C6418C">
              <w:rPr>
                <w:sz w:val="20"/>
                <w:szCs w:val="20"/>
              </w:rPr>
              <w:t xml:space="preserve">Средства и методы </w:t>
            </w:r>
            <w:proofErr w:type="spellStart"/>
            <w:r w:rsidR="009500D0">
              <w:rPr>
                <w:sz w:val="20"/>
                <w:szCs w:val="20"/>
              </w:rPr>
              <w:t>блокчейн</w:t>
            </w:r>
            <w:proofErr w:type="spellEnd"/>
            <w:r w:rsidR="009500D0">
              <w:rPr>
                <w:sz w:val="20"/>
                <w:szCs w:val="20"/>
              </w:rPr>
              <w:t xml:space="preserve"> </w:t>
            </w:r>
            <w:r w:rsidR="009500D0" w:rsidRPr="00C6418C">
              <w:rPr>
                <w:sz w:val="20"/>
                <w:szCs w:val="20"/>
              </w:rPr>
              <w:t xml:space="preserve">анализа </w:t>
            </w:r>
            <w:r w:rsidR="009500D0">
              <w:rPr>
                <w:sz w:val="20"/>
                <w:szCs w:val="20"/>
              </w:rPr>
              <w:t xml:space="preserve">к созданию безопасных смарт-контрактов, приложении, финансовых сервисов, проектов </w:t>
            </w:r>
            <w:r w:rsidR="009500D0" w:rsidRPr="00C6418C">
              <w:rPr>
                <w:sz w:val="20"/>
                <w:szCs w:val="20"/>
              </w:rPr>
              <w:t>с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DAF3FCE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</w:t>
            </w:r>
            <w:r w:rsidR="009500D0" w:rsidRPr="00860729">
              <w:rPr>
                <w:sz w:val="20"/>
                <w:szCs w:val="20"/>
              </w:rPr>
              <w:t xml:space="preserve">умение анализировать </w:t>
            </w:r>
            <w:proofErr w:type="spellStart"/>
            <w:r w:rsidR="009500D0">
              <w:rPr>
                <w:sz w:val="20"/>
                <w:szCs w:val="20"/>
              </w:rPr>
              <w:t>блокчейн</w:t>
            </w:r>
            <w:proofErr w:type="spellEnd"/>
            <w:r w:rsidR="009500D0" w:rsidRPr="00860729">
              <w:rPr>
                <w:sz w:val="20"/>
                <w:szCs w:val="20"/>
              </w:rPr>
              <w:t xml:space="preserve"> устройства для средств и </w:t>
            </w:r>
            <w:r w:rsidR="009500D0" w:rsidRPr="00860729">
              <w:rPr>
                <w:sz w:val="20"/>
                <w:szCs w:val="20"/>
              </w:rPr>
              <w:t>методов систем</w:t>
            </w:r>
            <w:r w:rsidR="009500D0" w:rsidRPr="00860729">
              <w:rPr>
                <w:sz w:val="20"/>
                <w:szCs w:val="20"/>
              </w:rPr>
              <w:t xml:space="preserve"> управления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2F5CE0E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</w:t>
            </w:r>
            <w:r w:rsidR="009500D0" w:rsidRPr="00C6418C">
              <w:rPr>
                <w:sz w:val="20"/>
                <w:szCs w:val="20"/>
              </w:rPr>
              <w:t xml:space="preserve">методы </w:t>
            </w:r>
            <w:proofErr w:type="spellStart"/>
            <w:r w:rsidR="009500D0">
              <w:rPr>
                <w:sz w:val="20"/>
                <w:szCs w:val="20"/>
              </w:rPr>
              <w:t>блокчейн</w:t>
            </w:r>
            <w:proofErr w:type="spellEnd"/>
            <w:r w:rsidR="009500D0">
              <w:rPr>
                <w:sz w:val="20"/>
                <w:szCs w:val="20"/>
              </w:rPr>
              <w:t xml:space="preserve"> </w:t>
            </w:r>
            <w:r w:rsidR="009500D0" w:rsidRPr="00C6418C">
              <w:rPr>
                <w:sz w:val="20"/>
                <w:szCs w:val="20"/>
              </w:rPr>
              <w:t>систем управления создание синтеза и анализа схем с использованием существующей элементной базы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B55A19F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прототипирование, аудит и разработку децентрализованных приложении, программ, игр и платформ на основе </w:t>
            </w:r>
            <w:proofErr w:type="spellStart"/>
            <w:r w:rsidR="009500D0">
              <w:rPr>
                <w:sz w:val="20"/>
                <w:szCs w:val="20"/>
              </w:rPr>
              <w:t>блокчейн</w:t>
            </w:r>
            <w:proofErr w:type="spellEnd"/>
            <w:r w:rsidR="009500D0">
              <w:rPr>
                <w:sz w:val="20"/>
                <w:szCs w:val="20"/>
              </w:rPr>
              <w:t xml:space="preserve"> 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F82119E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</w:t>
            </w:r>
            <w:r w:rsidR="009500D0">
              <w:rPr>
                <w:sz w:val="20"/>
                <w:szCs w:val="20"/>
              </w:rPr>
              <w:t>у</w:t>
            </w:r>
            <w:r w:rsidR="009500D0" w:rsidRPr="00860729">
              <w:rPr>
                <w:sz w:val="20"/>
                <w:szCs w:val="20"/>
              </w:rPr>
              <w:t xml:space="preserve">мение создавать статические и динамические параметры для </w:t>
            </w:r>
            <w:r w:rsidR="009500D0">
              <w:rPr>
                <w:sz w:val="20"/>
                <w:szCs w:val="20"/>
              </w:rPr>
              <w:t>децентрализованных приложении, программ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DF2A0DB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</w:t>
            </w:r>
            <w:r w:rsidR="009500D0">
              <w:rPr>
                <w:sz w:val="20"/>
                <w:szCs w:val="20"/>
              </w:rPr>
              <w:t xml:space="preserve">умение разрабатывать </w:t>
            </w:r>
            <w:r w:rsidR="009500D0">
              <w:rPr>
                <w:sz w:val="20"/>
                <w:szCs w:val="20"/>
              </w:rPr>
              <w:t>блокчейн</w:t>
            </w:r>
            <w:r w:rsidR="009500D0">
              <w:rPr>
                <w:sz w:val="20"/>
                <w:szCs w:val="20"/>
              </w:rPr>
              <w:t xml:space="preserve"> системы управления для различных игр и платформ 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EBD9C83" w:rsidR="004C44F8" w:rsidRPr="009500D0" w:rsidRDefault="009500D0" w:rsidP="004C44F8">
            <w:pPr>
              <w:rPr>
                <w:bCs/>
                <w:sz w:val="20"/>
                <w:szCs w:val="20"/>
              </w:rPr>
            </w:pPr>
            <w:r w:rsidRPr="009500D0">
              <w:rPr>
                <w:bCs/>
                <w:sz w:val="20"/>
                <w:szCs w:val="20"/>
              </w:rPr>
              <w:t xml:space="preserve">Введение в программирование, объектно-ориентрованное программирование, алгоритмы и структуры данных </w:t>
            </w: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8EEAA3D" w:rsidR="004C44F8" w:rsidRPr="00C0722C" w:rsidRDefault="00C0722C" w:rsidP="004C44F8">
            <w:pPr>
              <w:rPr>
                <w:sz w:val="20"/>
                <w:szCs w:val="20"/>
              </w:rPr>
            </w:pPr>
            <w:r w:rsidRPr="00C0722C">
              <w:rPr>
                <w:sz w:val="20"/>
                <w:szCs w:val="20"/>
              </w:rPr>
              <w:t>Автоматизированные системы обработки информации, информационные технологии в профессиональной деятельности, маркетинг</w:t>
            </w: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14FAC884" w:rsidR="004C44F8" w:rsidRPr="00C0722C" w:rsidRDefault="004C44F8" w:rsidP="004C44F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C0722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proofErr w:type="spellStart"/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  <w:proofErr w:type="spellEnd"/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proofErr w:type="spellEnd"/>
            <w:proofErr w:type="gramStart"/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  <w:r w:rsidRPr="00C0722C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>.</w:t>
            </w:r>
            <w:proofErr w:type="gramEnd"/>
          </w:p>
          <w:p w14:paraId="355E4A08" w14:textId="3CD4CC26" w:rsidR="004C44F8" w:rsidRPr="00C0722C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C0722C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="00C0722C" w:rsidRPr="00C0722C">
              <w:rPr>
                <w:sz w:val="20"/>
                <w:szCs w:val="20"/>
                <w:lang w:val="en-US"/>
              </w:rPr>
              <w:t>Swan M. Blockchain: Blueprint for a new economy, O'Reilly Media, Inc., 2015</w:t>
            </w:r>
          </w:p>
          <w:p w14:paraId="7D4ADC9C" w14:textId="33CB14B6" w:rsidR="004C44F8" w:rsidRPr="00C0722C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C0722C">
              <w:rPr>
                <w:color w:val="000000"/>
                <w:sz w:val="20"/>
                <w:szCs w:val="20"/>
                <w:lang w:val="en-US"/>
              </w:rPr>
              <w:t>2.</w:t>
            </w:r>
            <w:r w:rsidR="00C0722C" w:rsidRPr="00C0722C">
              <w:rPr>
                <w:lang w:val="en-US"/>
              </w:rPr>
              <w:t xml:space="preserve"> </w:t>
            </w:r>
            <w:r w:rsidR="00C0722C" w:rsidRPr="00C0722C">
              <w:rPr>
                <w:sz w:val="20"/>
                <w:szCs w:val="20"/>
                <w:lang w:val="en-US"/>
              </w:rPr>
              <w:t>Katz J. et al. Handbook of applied cryptography, CRC press, 1996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инфраструктура</w:t>
            </w:r>
            <w:proofErr w:type="spellEnd"/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Профессиональные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научные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базы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данных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</w:t>
            </w:r>
            <w:proofErr w:type="spellStart"/>
            <w:r w:rsidR="00C0722C">
              <w:rPr>
                <w:color w:val="000000" w:themeColor="text1"/>
                <w:sz w:val="20"/>
                <w:szCs w:val="20"/>
                <w:lang w:val="kk-KZ"/>
              </w:rPr>
              <w:t>данных</w:t>
            </w:r>
            <w:proofErr w:type="spellEnd"/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C0722C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C0722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</w:t>
            </w:r>
            <w:proofErr w:type="spellStart"/>
            <w:r w:rsidR="00C0722C">
              <w:rPr>
                <w:color w:val="000000" w:themeColor="text1"/>
                <w:sz w:val="20"/>
                <w:szCs w:val="20"/>
                <w:lang w:val="kk-KZ"/>
              </w:rPr>
              <w:t>данных</w:t>
            </w:r>
            <w:proofErr w:type="spellEnd"/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proofErr w:type="gramStart"/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proofErr w:type="spellStart"/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  <w:proofErr w:type="gramEnd"/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 w:rsidR="00E84EED">
              <w:rPr>
                <w:color w:val="FF0000"/>
                <w:sz w:val="16"/>
                <w:szCs w:val="16"/>
              </w:rPr>
              <w:t xml:space="preserve"> ли</w:t>
            </w:r>
            <w:r w:rsidR="001173CE">
              <w:rPr>
                <w:color w:val="FF0000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D33690" w:rsidRDefault="00B8693A" w:rsidP="006F58D2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 w:rsidR="009563F1">
              <w:rPr>
                <w:color w:val="FF0000"/>
                <w:sz w:val="16"/>
                <w:szCs w:val="16"/>
              </w:rPr>
              <w:t xml:space="preserve"> в пун</w:t>
            </w:r>
            <w:r w:rsidR="00D33690">
              <w:rPr>
                <w:color w:val="FF0000"/>
                <w:sz w:val="16"/>
                <w:szCs w:val="16"/>
              </w:rPr>
              <w:t>к</w:t>
            </w:r>
            <w:r w:rsidR="009563F1">
              <w:rPr>
                <w:color w:val="FF0000"/>
                <w:sz w:val="16"/>
                <w:szCs w:val="16"/>
              </w:rPr>
              <w:t>ты</w:t>
            </w:r>
            <w:r w:rsidR="00062B20">
              <w:rPr>
                <w:color w:val="FF0000"/>
                <w:sz w:val="16"/>
                <w:szCs w:val="16"/>
              </w:rPr>
              <w:t xml:space="preserve"> в соответствии с календарем (графиком).</w:t>
            </w:r>
            <w:r w:rsidR="009563F1">
              <w:rPr>
                <w:color w:val="FF0000"/>
                <w:sz w:val="16"/>
                <w:szCs w:val="16"/>
              </w:rPr>
              <w:t xml:space="preserve"> </w:t>
            </w:r>
          </w:p>
          <w:p w14:paraId="37DA863D" w14:textId="77777777" w:rsidR="006F58D2" w:rsidRPr="00062B20" w:rsidRDefault="00D33690" w:rsidP="006F58D2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F553C1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</w:t>
            </w:r>
            <w:r w:rsidR="006F58D2" w:rsidRPr="00062B20">
              <w:rPr>
                <w:color w:val="FF0000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51CA3DD3" w:rsidR="008642A4" w:rsidRPr="00DD2082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F2DC5">
              <w:rPr>
                <w:b/>
                <w:sz w:val="20"/>
                <w:szCs w:val="20"/>
              </w:rPr>
              <w:t>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2082">
              <w:rPr>
                <w:b/>
                <w:sz w:val="20"/>
                <w:szCs w:val="20"/>
              </w:rPr>
              <w:t>Базовая</w:t>
            </w:r>
            <w:proofErr w:type="gramEnd"/>
            <w:r w:rsidR="00DD2082">
              <w:rPr>
                <w:b/>
                <w:sz w:val="20"/>
                <w:szCs w:val="20"/>
              </w:rPr>
              <w:t xml:space="preserve"> технология и концепции </w:t>
            </w:r>
            <w:proofErr w:type="spellStart"/>
            <w:r w:rsidR="00DD2082">
              <w:rPr>
                <w:b/>
                <w:sz w:val="20"/>
                <w:szCs w:val="20"/>
              </w:rPr>
              <w:t>блокчейн</w:t>
            </w:r>
            <w:proofErr w:type="spellEnd"/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B83B669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DD2082">
              <w:rPr>
                <w:b/>
                <w:sz w:val="20"/>
                <w:szCs w:val="20"/>
              </w:rPr>
              <w:t xml:space="preserve">Введение в основы </w:t>
            </w:r>
            <w:proofErr w:type="spellStart"/>
            <w:r w:rsidR="00DD2082">
              <w:rPr>
                <w:b/>
                <w:sz w:val="20"/>
                <w:szCs w:val="20"/>
              </w:rPr>
              <w:t>блокчейн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D798B43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DD2082" w:rsidRPr="001E13EF">
              <w:rPr>
                <w:sz w:val="20"/>
                <w:szCs w:val="20"/>
              </w:rPr>
              <w:t xml:space="preserve">Выполнение схем </w:t>
            </w:r>
            <w:proofErr w:type="spellStart"/>
            <w:r w:rsidR="00DD2082">
              <w:rPr>
                <w:sz w:val="20"/>
                <w:szCs w:val="20"/>
              </w:rPr>
              <w:t>блокчейн</w:t>
            </w:r>
            <w:proofErr w:type="spellEnd"/>
            <w:r w:rsidR="00DD2082">
              <w:rPr>
                <w:sz w:val="20"/>
                <w:szCs w:val="20"/>
              </w:rPr>
              <w:t xml:space="preserve"> </w:t>
            </w:r>
            <w:r w:rsidR="00DD2082" w:rsidRPr="001E13EF">
              <w:rPr>
                <w:sz w:val="20"/>
                <w:szCs w:val="20"/>
              </w:rPr>
              <w:t xml:space="preserve">средств и методов управления, </w:t>
            </w:r>
            <w:r w:rsidR="00DD2082">
              <w:rPr>
                <w:sz w:val="20"/>
                <w:szCs w:val="20"/>
              </w:rPr>
              <w:t>н</w:t>
            </w:r>
            <w:r w:rsidR="00DD2082" w:rsidRPr="001E13EF">
              <w:rPr>
                <w:sz w:val="20"/>
                <w:szCs w:val="20"/>
              </w:rPr>
              <w:t>астройка параметров, построение характеристик</w:t>
            </w:r>
          </w:p>
        </w:tc>
        <w:tc>
          <w:tcPr>
            <w:tcW w:w="861" w:type="dxa"/>
            <w:shd w:val="clear" w:color="auto" w:fill="auto"/>
          </w:tcPr>
          <w:p w14:paraId="6C7BAA4E" w14:textId="0DC75ECB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48C56E8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2E135A30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DD2082">
              <w:rPr>
                <w:b/>
                <w:sz w:val="20"/>
                <w:szCs w:val="20"/>
              </w:rPr>
              <w:t>Н</w:t>
            </w:r>
            <w:r w:rsidR="00DD2082" w:rsidRPr="001E13EF">
              <w:rPr>
                <w:sz w:val="20"/>
                <w:szCs w:val="20"/>
              </w:rPr>
              <w:t>астройка параметров, построение характеристик</w:t>
            </w:r>
          </w:p>
        </w:tc>
        <w:tc>
          <w:tcPr>
            <w:tcW w:w="861" w:type="dxa"/>
            <w:shd w:val="clear" w:color="auto" w:fill="auto"/>
          </w:tcPr>
          <w:p w14:paraId="5BCFE1C3" w14:textId="06EECEDD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714E1B2" w:rsidR="008642A4" w:rsidRPr="005468B5" w:rsidRDefault="008642A4" w:rsidP="005809F0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D2082">
              <w:rPr>
                <w:bCs/>
                <w:sz w:val="20"/>
                <w:szCs w:val="20"/>
              </w:rPr>
              <w:t>Л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2082">
              <w:rPr>
                <w:bCs/>
                <w:sz w:val="20"/>
                <w:szCs w:val="20"/>
              </w:rPr>
              <w:t xml:space="preserve">2.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5468B5">
              <w:rPr>
                <w:bCs/>
                <w:sz w:val="20"/>
                <w:szCs w:val="20"/>
              </w:rPr>
              <w:t>Технологии распределенного реестра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313E1BA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468B5" w:rsidRPr="005468B5">
              <w:rPr>
                <w:color w:val="000000" w:themeColor="text1"/>
                <w:sz w:val="20"/>
                <w:szCs w:val="20"/>
                <w:lang w:val="en-US"/>
              </w:rPr>
              <w:t xml:space="preserve">DLT, </w:t>
            </w:r>
            <w:proofErr w:type="spellStart"/>
            <w:r w:rsidR="005468B5" w:rsidRPr="005468B5">
              <w:rPr>
                <w:color w:val="000000" w:themeColor="text1"/>
                <w:sz w:val="20"/>
                <w:szCs w:val="20"/>
                <w:lang w:val="en-US"/>
              </w:rPr>
              <w:t>Hashgraphs</w:t>
            </w:r>
            <w:proofErr w:type="spellEnd"/>
            <w:r w:rsidR="005468B5" w:rsidRPr="005468B5">
              <w:rPr>
                <w:color w:val="000000" w:themeColor="text1"/>
                <w:sz w:val="20"/>
                <w:szCs w:val="20"/>
                <w:lang w:val="en-US"/>
              </w:rPr>
              <w:t>, Tangles</w:t>
            </w:r>
          </w:p>
        </w:tc>
        <w:tc>
          <w:tcPr>
            <w:tcW w:w="861" w:type="dxa"/>
            <w:shd w:val="clear" w:color="auto" w:fill="auto"/>
          </w:tcPr>
          <w:p w14:paraId="5CB823C0" w14:textId="2E994C51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1F823F4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A69806C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D20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68B5">
              <w:rPr>
                <w:color w:val="000000" w:themeColor="text1"/>
                <w:sz w:val="20"/>
                <w:szCs w:val="20"/>
                <w:lang w:val="en-US"/>
              </w:rPr>
              <w:t>DLT</w:t>
            </w:r>
            <w:r w:rsidR="005468B5" w:rsidRPr="005468B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68B5">
              <w:rPr>
                <w:color w:val="000000" w:themeColor="text1"/>
                <w:sz w:val="20"/>
                <w:szCs w:val="20"/>
              </w:rPr>
              <w:t xml:space="preserve">в Биткоине и </w:t>
            </w:r>
            <w:proofErr w:type="spellStart"/>
            <w:r w:rsidR="005468B5">
              <w:rPr>
                <w:color w:val="000000" w:themeColor="text1"/>
                <w:sz w:val="20"/>
                <w:szCs w:val="20"/>
              </w:rPr>
              <w:t>Эфириуме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65E30B4" w14:textId="0C0ED7AB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7F6818" w14:textId="7EF187AC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FAAC3A" w14:textId="2D942539" w:rsidR="00DD2082" w:rsidRPr="00DD2082" w:rsidRDefault="008642A4" w:rsidP="00DD2082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proofErr w:type="spellStart"/>
            <w:r w:rsidR="00DD2082">
              <w:rPr>
                <w:sz w:val="20"/>
                <w:szCs w:val="20"/>
                <w:lang w:val="kk-KZ"/>
              </w:rPr>
              <w:t>на</w:t>
            </w:r>
            <w:proofErr w:type="spellEnd"/>
            <w:r w:rsidR="00DD208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D2082">
              <w:rPr>
                <w:sz w:val="20"/>
                <w:szCs w:val="20"/>
                <w:lang w:val="kk-KZ"/>
              </w:rPr>
              <w:t>тему</w:t>
            </w:r>
            <w:proofErr w:type="spellEnd"/>
            <w:r w:rsidR="00DD2082">
              <w:rPr>
                <w:sz w:val="20"/>
                <w:szCs w:val="20"/>
                <w:lang w:val="kk-KZ"/>
              </w:rPr>
              <w:t xml:space="preserve">: </w:t>
            </w:r>
            <w:r w:rsidR="005468B5">
              <w:rPr>
                <w:bCs/>
                <w:sz w:val="20"/>
                <w:szCs w:val="20"/>
              </w:rPr>
              <w:t>Технологии распределенного реестра</w:t>
            </w:r>
          </w:p>
          <w:p w14:paraId="4AD7F7F7" w14:textId="55ADFE71" w:rsidR="00455784" w:rsidRDefault="00455784" w:rsidP="00455784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3AC03C6A" w14:textId="3449DA31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3CEB608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5468B5" w:rsidRPr="005468B5">
              <w:rPr>
                <w:color w:val="000000" w:themeColor="text1"/>
                <w:sz w:val="20"/>
                <w:szCs w:val="20"/>
              </w:rPr>
              <w:t>Криптовалюты и смарт-контр</w:t>
            </w:r>
            <w:r w:rsidR="005468B5">
              <w:rPr>
                <w:color w:val="000000" w:themeColor="text1"/>
                <w:sz w:val="20"/>
                <w:szCs w:val="20"/>
              </w:rPr>
              <w:t>а</w:t>
            </w:r>
            <w:r w:rsidR="005468B5" w:rsidRPr="005468B5">
              <w:rPr>
                <w:color w:val="000000" w:themeColor="text1"/>
                <w:sz w:val="20"/>
                <w:szCs w:val="20"/>
              </w:rPr>
              <w:t xml:space="preserve">кты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A8F92C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D2082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DD2082">
              <w:rPr>
                <w:color w:val="000000" w:themeColor="text1"/>
                <w:sz w:val="20"/>
                <w:szCs w:val="20"/>
              </w:rPr>
              <w:t>р</w:t>
            </w:r>
            <w:r w:rsidRPr="001E13EF">
              <w:rPr>
                <w:sz w:val="20"/>
                <w:szCs w:val="20"/>
              </w:rPr>
              <w:t>актическое</w:t>
            </w:r>
            <w:proofErr w:type="spellEnd"/>
            <w:r w:rsidRPr="001E13EF">
              <w:rPr>
                <w:sz w:val="20"/>
                <w:szCs w:val="20"/>
              </w:rPr>
              <w:t xml:space="preserve"> применение моделей в области финансов, медицины, защиты и безопасности информации, энергетики, логистики деятельности общества</w:t>
            </w:r>
          </w:p>
        </w:tc>
        <w:tc>
          <w:tcPr>
            <w:tcW w:w="861" w:type="dxa"/>
            <w:shd w:val="clear" w:color="auto" w:fill="auto"/>
          </w:tcPr>
          <w:p w14:paraId="72FACCF5" w14:textId="67DE9D8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7FA26C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3ABE8DB" w:rsidR="005468B5" w:rsidRP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Введение в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Solidity</w:t>
            </w:r>
          </w:p>
        </w:tc>
        <w:tc>
          <w:tcPr>
            <w:tcW w:w="861" w:type="dxa"/>
            <w:shd w:val="clear" w:color="auto" w:fill="auto"/>
          </w:tcPr>
          <w:p w14:paraId="189BA33B" w14:textId="32AEF17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D1DEE9" w14:textId="6E84776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0110D539" w:rsidR="005468B5" w:rsidRPr="005468B5" w:rsidRDefault="005468B5" w:rsidP="005468B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5468B5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468B5">
              <w:rPr>
                <w:color w:val="000000" w:themeColor="text1"/>
                <w:sz w:val="20"/>
                <w:szCs w:val="20"/>
              </w:rPr>
              <w:t xml:space="preserve">онтрольная работа на тему </w:t>
            </w:r>
            <w:r w:rsidRPr="005468B5">
              <w:rPr>
                <w:color w:val="000000" w:themeColor="text1"/>
                <w:sz w:val="20"/>
                <w:szCs w:val="20"/>
              </w:rPr>
              <w:t>Криптовалюты и смарт-контр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468B5">
              <w:rPr>
                <w:color w:val="000000" w:themeColor="text1"/>
                <w:sz w:val="20"/>
                <w:szCs w:val="20"/>
              </w:rPr>
              <w:t>кты</w:t>
            </w:r>
          </w:p>
          <w:p w14:paraId="2E2C4B9F" w14:textId="1132ED0F" w:rsidR="005468B5" w:rsidRPr="00697944" w:rsidRDefault="005468B5" w:rsidP="005468B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60C8B4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F45E8F">
              <w:rPr>
                <w:color w:val="000000" w:themeColor="text1"/>
                <w:sz w:val="20"/>
                <w:szCs w:val="20"/>
              </w:rPr>
              <w:t>Децентрал</w:t>
            </w:r>
            <w:r w:rsidR="00F45E8F" w:rsidRPr="00F45E8F">
              <w:rPr>
                <w:color w:val="000000" w:themeColor="text1"/>
                <w:sz w:val="20"/>
                <w:szCs w:val="20"/>
              </w:rPr>
              <w:t>изованное приложение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3BB11B4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F45E8F" w:rsidRPr="00F45E8F">
              <w:rPr>
                <w:color w:val="000000" w:themeColor="text1"/>
                <w:sz w:val="20"/>
                <w:szCs w:val="20"/>
              </w:rPr>
              <w:t xml:space="preserve">Роль смарт контрактов в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en-US"/>
              </w:rPr>
              <w:t>dApps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0B4135F0" w14:textId="65D8F31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430CD2A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F53146D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F45E8F" w:rsidRPr="00F45E8F">
              <w:rPr>
                <w:color w:val="000000" w:themeColor="text1"/>
                <w:sz w:val="20"/>
                <w:szCs w:val="20"/>
              </w:rPr>
              <w:t xml:space="preserve">Введение в </w:t>
            </w:r>
            <w:r w:rsidR="00F45E8F" w:rsidRPr="00F45E8F">
              <w:rPr>
                <w:color w:val="000000" w:themeColor="text1"/>
                <w:sz w:val="20"/>
                <w:szCs w:val="20"/>
                <w:lang w:val="en-US"/>
              </w:rPr>
              <w:t>Web3</w:t>
            </w:r>
          </w:p>
        </w:tc>
        <w:tc>
          <w:tcPr>
            <w:tcW w:w="861" w:type="dxa"/>
            <w:shd w:val="clear" w:color="auto" w:fill="auto"/>
          </w:tcPr>
          <w:p w14:paraId="6104F9D5" w14:textId="5DFA5AC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7AC2488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36D19DC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F45E8F" w:rsidRPr="00F45E8F">
              <w:rPr>
                <w:color w:val="000000" w:themeColor="text1"/>
                <w:sz w:val="20"/>
                <w:szCs w:val="20"/>
              </w:rPr>
              <w:t>Введение в токены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89E550A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F45E8F" w:rsidRPr="00F45E8F">
              <w:rPr>
                <w:color w:val="000000" w:themeColor="text1"/>
                <w:sz w:val="20"/>
                <w:szCs w:val="20"/>
              </w:rPr>
              <w:t xml:space="preserve">Примеры использования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</w:rPr>
              <w:t>блокчейна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ECDF05" w14:textId="1CC9171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6988326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05643E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F45E8F" w:rsidRPr="00F45E8F">
              <w:rPr>
                <w:color w:val="000000" w:themeColor="text1"/>
                <w:sz w:val="20"/>
                <w:szCs w:val="20"/>
              </w:rPr>
              <w:t>Децентрализованные финансы (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en-US"/>
              </w:rPr>
              <w:t>DeFi</w:t>
            </w:r>
            <w:proofErr w:type="spellEnd"/>
            <w:r w:rsidR="00F45E8F" w:rsidRPr="00F45E8F">
              <w:rPr>
                <w:color w:val="000000" w:themeColor="text1"/>
                <w:sz w:val="20"/>
                <w:szCs w:val="20"/>
              </w:rPr>
              <w:t xml:space="preserve">) </w:t>
            </w:r>
            <w:r w:rsidR="00F45E8F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en-US"/>
              </w:rPr>
              <w:t>MetaFi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5213B84" w:rsidR="005468B5" w:rsidRPr="00697944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proofErr w:type="spellStart"/>
            <w:r w:rsidR="00F45E8F" w:rsidRPr="00F45E8F">
              <w:rPr>
                <w:b/>
                <w:color w:val="000000" w:themeColor="text1"/>
                <w:sz w:val="20"/>
                <w:szCs w:val="20"/>
                <w:lang w:val="kk-KZ"/>
              </w:rPr>
              <w:t>Исследование</w:t>
            </w:r>
            <w:proofErr w:type="spellEnd"/>
            <w:r w:rsidR="00F45E8F" w:rsidRPr="00F45E8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F45E8F" w:rsidRPr="00F45E8F">
              <w:rPr>
                <w:b/>
                <w:color w:val="000000" w:themeColor="text1"/>
                <w:sz w:val="20"/>
                <w:szCs w:val="20"/>
                <w:lang w:val="kk-KZ"/>
              </w:rPr>
              <w:t>разработка</w:t>
            </w:r>
            <w:proofErr w:type="spellEnd"/>
            <w:r w:rsidR="00F45E8F" w:rsidRPr="00F45E8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F45E8F" w:rsidRPr="00F45E8F">
              <w:rPr>
                <w:b/>
                <w:color w:val="000000" w:themeColor="text1"/>
                <w:sz w:val="20"/>
                <w:szCs w:val="20"/>
                <w:lang w:val="kk-KZ"/>
              </w:rPr>
              <w:t>блокчейн</w:t>
            </w:r>
            <w:proofErr w:type="spellEnd"/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15E623D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Децентрализованное</w:t>
            </w:r>
            <w:proofErr w:type="spellEnd"/>
            <w:r w:rsidR="00F45E8F" w:rsidRPr="00F45E8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общество</w:t>
            </w:r>
            <w:proofErr w:type="spellEnd"/>
            <w:r w:rsidR="00F45E8F" w:rsidRPr="00F45E8F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хранилища</w:t>
            </w:r>
            <w:proofErr w:type="spellEnd"/>
            <w:r w:rsidR="00F45E8F" w:rsidRPr="00F45E8F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квантово-устойчивые</w:t>
            </w:r>
            <w:proofErr w:type="spellEnd"/>
            <w:r w:rsidR="00F45E8F" w:rsidRPr="00F45E8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блокчейны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A6D04E1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Основы</w:t>
            </w:r>
            <w:proofErr w:type="spellEnd"/>
            <w:r w:rsidR="00F45E8F" w:rsidRPr="00F45E8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en-US"/>
              </w:rPr>
              <w:t>BNBChain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675662CE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5E8F" w:rsidRPr="00F45E8F">
              <w:rPr>
                <w:bCs/>
                <w:sz w:val="20"/>
                <w:szCs w:val="20"/>
              </w:rPr>
              <w:t xml:space="preserve">ООП в </w:t>
            </w:r>
            <w:r w:rsidR="00F45E8F" w:rsidRPr="00F45E8F">
              <w:rPr>
                <w:bCs/>
                <w:sz w:val="20"/>
                <w:szCs w:val="20"/>
                <w:lang w:val="en-US"/>
              </w:rPr>
              <w:t>Solidity</w:t>
            </w:r>
          </w:p>
        </w:tc>
        <w:tc>
          <w:tcPr>
            <w:tcW w:w="861" w:type="dxa"/>
            <w:shd w:val="clear" w:color="auto" w:fill="auto"/>
          </w:tcPr>
          <w:p w14:paraId="4BD3CAA0" w14:textId="7686A85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26F4081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BE5358B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5E8F" w:rsidRPr="00F45E8F">
              <w:rPr>
                <w:bCs/>
                <w:sz w:val="20"/>
                <w:szCs w:val="20"/>
              </w:rPr>
              <w:t>Разработка смарт контрактов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251853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Тестирование</w:t>
            </w:r>
            <w:proofErr w:type="spellEnd"/>
            <w:r w:rsidR="00F45E8F" w:rsidRPr="00F45E8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bCs/>
                <w:sz w:val="20"/>
                <w:szCs w:val="20"/>
                <w:lang w:val="kk-KZ"/>
              </w:rPr>
              <w:t>смарт-контрактов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EA92AF1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>Невзаимозаменяемые</w:t>
            </w:r>
            <w:proofErr w:type="spellEnd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>токены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02C11A7" w14:textId="3F298AC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37BD94A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B06D9F1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5BBB7C3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>Инструменты</w:t>
            </w:r>
            <w:proofErr w:type="spellEnd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>разработки</w:t>
            </w:r>
            <w:proofErr w:type="spellEnd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45E8F" w:rsidRPr="00F45E8F">
              <w:rPr>
                <w:color w:val="000000" w:themeColor="text1"/>
                <w:sz w:val="20"/>
                <w:szCs w:val="20"/>
                <w:lang w:val="en-US"/>
              </w:rPr>
              <w:t>Web3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3CD76A0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5E8F" w:rsidRPr="00F45E8F">
              <w:rPr>
                <w:color w:val="000000" w:themeColor="text1"/>
                <w:sz w:val="20"/>
                <w:szCs w:val="20"/>
                <w:lang w:val="en-US"/>
              </w:rPr>
              <w:t xml:space="preserve">Web3 </w:t>
            </w:r>
            <w:r w:rsidR="00F45E8F" w:rsidRPr="00F45E8F">
              <w:rPr>
                <w:color w:val="000000" w:themeColor="text1"/>
                <w:sz w:val="20"/>
                <w:szCs w:val="20"/>
              </w:rPr>
              <w:t>библиотеки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987C6ED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F45E8F">
              <w:rPr>
                <w:color w:val="000000" w:themeColor="text1"/>
                <w:sz w:val="20"/>
                <w:szCs w:val="20"/>
                <w:lang w:val="kk-KZ"/>
              </w:rPr>
              <w:t>Оракулы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28FA76F" w14:textId="2E2E4D3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4156131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4832BF1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5E8F" w:rsidRPr="00E24051">
              <w:rPr>
                <w:color w:val="000000" w:themeColor="text1"/>
                <w:sz w:val="20"/>
                <w:szCs w:val="20"/>
                <w:lang w:val="kk-KZ"/>
              </w:rPr>
              <w:t>Инструменты</w:t>
            </w:r>
            <w:proofErr w:type="spellEnd"/>
            <w:r w:rsidR="00F45E8F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разработки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color w:val="000000" w:themeColor="text1"/>
                <w:sz w:val="20"/>
                <w:szCs w:val="20"/>
                <w:lang w:val="en-US"/>
              </w:rPr>
              <w:t>Web3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63FE108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="00E24051" w:rsidRPr="00E24051">
              <w:rPr>
                <w:color w:val="000000" w:themeColor="text1"/>
                <w:sz w:val="20"/>
                <w:szCs w:val="20"/>
                <w:lang w:val="en-US"/>
              </w:rPr>
              <w:t>DeFi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="00E24051" w:rsidRPr="00E24051">
              <w:rPr>
                <w:color w:val="000000" w:themeColor="text1"/>
                <w:sz w:val="20"/>
                <w:szCs w:val="20"/>
              </w:rPr>
              <w:t xml:space="preserve">децентрализованный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</w:rPr>
              <w:t>обменик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</w:rPr>
              <w:t>фронтенд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3EFDBE53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en-US"/>
              </w:rPr>
              <w:t>DeFi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</w:rPr>
              <w:t>Стейкинг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</w:rPr>
              <w:t xml:space="preserve"> и оракулы)</w:t>
            </w:r>
          </w:p>
        </w:tc>
        <w:tc>
          <w:tcPr>
            <w:tcW w:w="861" w:type="dxa"/>
            <w:shd w:val="clear" w:color="auto" w:fill="auto"/>
          </w:tcPr>
          <w:p w14:paraId="54BEE2F5" w14:textId="6B2481C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15B316" w14:textId="72940B0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C0AC2B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B6A0ECD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Инструменты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разработки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color w:val="000000" w:themeColor="text1"/>
                <w:sz w:val="20"/>
                <w:szCs w:val="20"/>
                <w:lang w:val="en-US"/>
              </w:rPr>
              <w:t>Web3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3E66402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</w:rPr>
              <w:t>Токеномика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5631DD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Индексация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блокчейн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3473718" w14:textId="0E5938D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196790" w14:textId="0FE5B2A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516B261" w:rsidR="005468B5" w:rsidRPr="00E24051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b/>
                <w:color w:val="000000" w:themeColor="text1"/>
                <w:sz w:val="20"/>
                <w:szCs w:val="20"/>
                <w:lang w:val="kk-KZ"/>
              </w:rPr>
              <w:t>Альтернативные</w:t>
            </w:r>
            <w:proofErr w:type="spellEnd"/>
            <w:r w:rsidR="00E24051" w:rsidRPr="00E2405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b/>
                <w:color w:val="000000" w:themeColor="text1"/>
                <w:sz w:val="20"/>
                <w:szCs w:val="20"/>
                <w:lang w:val="kk-KZ"/>
              </w:rPr>
              <w:t>инструменты</w:t>
            </w:r>
            <w:proofErr w:type="spellEnd"/>
            <w:r w:rsidR="00E24051" w:rsidRPr="00E2405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b/>
                <w:color w:val="000000" w:themeColor="text1"/>
                <w:sz w:val="20"/>
                <w:szCs w:val="20"/>
                <w:lang w:val="kk-KZ"/>
              </w:rPr>
              <w:t>разработки</w:t>
            </w:r>
            <w:proofErr w:type="spellEnd"/>
            <w:r w:rsidR="00E24051" w:rsidRPr="00E2405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b/>
                <w:color w:val="000000" w:themeColor="text1"/>
                <w:sz w:val="20"/>
                <w:szCs w:val="20"/>
                <w:lang w:val="en-US"/>
              </w:rPr>
              <w:t>Web</w:t>
            </w:r>
            <w:r w:rsidR="00E24051" w:rsidRPr="00E24051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00FA16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bCs/>
                <w:color w:val="000000" w:themeColor="text1"/>
                <w:sz w:val="20"/>
                <w:szCs w:val="20"/>
                <w:lang w:val="kk-KZ"/>
              </w:rPr>
              <w:t>Альтернативные</w:t>
            </w:r>
            <w:proofErr w:type="spellEnd"/>
            <w:r w:rsidR="00E24051" w:rsidRPr="00E24051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bCs/>
                <w:color w:val="000000" w:themeColor="text1"/>
                <w:sz w:val="20"/>
                <w:szCs w:val="20"/>
                <w:lang w:val="kk-KZ"/>
              </w:rPr>
              <w:t>инструменты</w:t>
            </w:r>
            <w:proofErr w:type="spellEnd"/>
            <w:r w:rsidR="00E24051" w:rsidRPr="00E24051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bCs/>
                <w:color w:val="000000" w:themeColor="text1"/>
                <w:sz w:val="20"/>
                <w:szCs w:val="20"/>
                <w:lang w:val="kk-KZ"/>
              </w:rPr>
              <w:t>разработки</w:t>
            </w:r>
            <w:proofErr w:type="spellEnd"/>
            <w:r w:rsidR="00E24051" w:rsidRPr="00E24051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bCs/>
                <w:color w:val="000000" w:themeColor="text1"/>
                <w:sz w:val="20"/>
                <w:szCs w:val="20"/>
                <w:lang w:val="en-US"/>
              </w:rPr>
              <w:t>Web</w:t>
            </w:r>
            <w:r w:rsidR="00E24051" w:rsidRPr="00E2405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A4D3AC1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color w:val="000000" w:themeColor="text1"/>
                <w:sz w:val="20"/>
                <w:szCs w:val="20"/>
              </w:rPr>
              <w:t>Введение в социальные графы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0AC9CC1F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Различные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архитектуры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игр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color w:val="000000" w:themeColor="text1"/>
                <w:sz w:val="20"/>
                <w:szCs w:val="20"/>
                <w:lang w:val="en-US"/>
              </w:rPr>
              <w:t>Web3</w:t>
            </w:r>
          </w:p>
        </w:tc>
        <w:tc>
          <w:tcPr>
            <w:tcW w:w="861" w:type="dxa"/>
            <w:shd w:val="clear" w:color="auto" w:fill="auto"/>
          </w:tcPr>
          <w:p w14:paraId="011EE51D" w14:textId="6D28E6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552A574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79AD2D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514E56F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24051" w:rsidRPr="00E24051">
              <w:rPr>
                <w:color w:val="000000" w:themeColor="text1"/>
                <w:sz w:val="20"/>
                <w:szCs w:val="20"/>
              </w:rPr>
              <w:t xml:space="preserve">Архитектурное проектирование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</w:rPr>
              <w:t>блокчейна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4FFE26B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Архитектурный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дизайн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блокченйа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38FBF3AA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Фундаментальная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безопасность</w:t>
            </w:r>
            <w:proofErr w:type="spellEnd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4051" w:rsidRPr="00E24051">
              <w:rPr>
                <w:color w:val="000000" w:themeColor="text1"/>
                <w:sz w:val="20"/>
                <w:szCs w:val="20"/>
                <w:lang w:val="kk-KZ"/>
              </w:rPr>
              <w:t>блокчейна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6FDDF2C" w14:textId="60A748F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679067" w14:textId="0CA6D28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94BECE0" w:rsidR="005468B5" w:rsidRPr="006A1A9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A7197C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Продвинутые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концепции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блокчейна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926794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Уязвимости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атаки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на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уровне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сети и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системы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8C12BB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Уязвимости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атаки</w:t>
            </w:r>
            <w:proofErr w:type="spellEnd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A1A91" w:rsidRPr="006A1A91">
              <w:rPr>
                <w:color w:val="000000" w:themeColor="text1"/>
                <w:sz w:val="20"/>
                <w:szCs w:val="20"/>
                <w:lang w:val="kk-KZ"/>
              </w:rPr>
              <w:t>смарт-контрактов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32D7D85" w14:textId="7F4759E1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6F500A51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41E450A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A1A91" w:rsidRPr="0004197B">
              <w:rPr>
                <w:color w:val="000000" w:themeColor="text1"/>
                <w:sz w:val="20"/>
                <w:szCs w:val="20"/>
                <w:lang w:val="kk-KZ"/>
              </w:rPr>
              <w:t>Арифметика</w:t>
            </w:r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отказ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обслуживании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51959BC1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Плохая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случайность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1E006E79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Зависимость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от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метки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времени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, демонстрация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атак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AEEB64D" w:rsidR="005468B5" w:rsidRPr="0004197B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4197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4197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4197B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Механизмы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безопасности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блокчейна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F3022B0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Безопасность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блокчейна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3A54BF4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Подводные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камни</w:t>
            </w:r>
            <w:proofErr w:type="spellEnd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4197B" w:rsidRPr="0004197B">
              <w:rPr>
                <w:color w:val="000000" w:themeColor="text1"/>
                <w:sz w:val="20"/>
                <w:szCs w:val="20"/>
                <w:lang w:val="kk-KZ"/>
              </w:rPr>
              <w:t>смарт-контрактов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DAEE576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1931" w14:textId="77777777" w:rsidR="00C473E7" w:rsidRDefault="00C473E7" w:rsidP="004C6A23">
      <w:r>
        <w:separator/>
      </w:r>
    </w:p>
  </w:endnote>
  <w:endnote w:type="continuationSeparator" w:id="0">
    <w:p w14:paraId="063B201E" w14:textId="77777777" w:rsidR="00C473E7" w:rsidRDefault="00C473E7" w:rsidP="004C6A23">
      <w:r>
        <w:continuationSeparator/>
      </w:r>
    </w:p>
  </w:endnote>
  <w:endnote w:type="continuationNotice" w:id="1">
    <w:p w14:paraId="66B616DC" w14:textId="77777777" w:rsidR="00C473E7" w:rsidRDefault="00C47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67D3" w14:textId="77777777" w:rsidR="00C473E7" w:rsidRDefault="00C473E7" w:rsidP="004C6A23">
      <w:r>
        <w:separator/>
      </w:r>
    </w:p>
  </w:footnote>
  <w:footnote w:type="continuationSeparator" w:id="0">
    <w:p w14:paraId="54FC4135" w14:textId="77777777" w:rsidR="00C473E7" w:rsidRDefault="00C473E7" w:rsidP="004C6A23">
      <w:r>
        <w:continuationSeparator/>
      </w:r>
    </w:p>
  </w:footnote>
  <w:footnote w:type="continuationNotice" w:id="1">
    <w:p w14:paraId="7C30F95F" w14:textId="77777777" w:rsidR="00C473E7" w:rsidRDefault="00C47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Мурат Кунелбаев</cp:lastModifiedBy>
  <cp:revision>2</cp:revision>
  <cp:lastPrinted>2023-06-26T06:38:00Z</cp:lastPrinted>
  <dcterms:created xsi:type="dcterms:W3CDTF">2023-08-26T08:06:00Z</dcterms:created>
  <dcterms:modified xsi:type="dcterms:W3CDTF">2023-08-26T08:06:00Z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